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0E96B405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69E0AFF3" w14:textId="77777777" w:rsidR="000B4D86" w:rsidRDefault="00AE6C8E" w:rsidP="000B4D8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36F01930" w14:textId="0D9C6973" w:rsidR="00A07C6C" w:rsidRPr="000B4D86" w:rsidRDefault="00AE6C8E" w:rsidP="00AF414D">
      <w:pPr>
        <w:tabs>
          <w:tab w:val="left" w:pos="708"/>
        </w:tabs>
        <w:autoSpaceDE w:val="0"/>
        <w:autoSpaceDN w:val="0"/>
        <w:adjustRightInd w:val="0"/>
        <w:spacing w:before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Pr="00AF414D">
        <w:rPr>
          <w:rFonts w:ascii="Arial Narrow" w:eastAsia="Calibri" w:hAnsi="Arial Narrow"/>
          <w:i/>
          <w:sz w:val="22"/>
          <w:szCs w:val="22"/>
          <w:lang w:eastAsia="sk-SK"/>
        </w:rPr>
        <w:t>položky č. 1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60612E51" w14:textId="11DC77D3" w:rsidR="00087697" w:rsidRPr="00AF414D" w:rsidRDefault="00AF414D" w:rsidP="00AF414D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rPr>
          <w:rFonts w:ascii="Arial Narrow" w:hAnsi="Arial Narrow" w:cs="Arial"/>
          <w:bCs/>
          <w:i/>
          <w:sz w:val="24"/>
          <w:szCs w:val="24"/>
        </w:rPr>
      </w:pPr>
      <w:r w:rsidRPr="00AF414D">
        <w:rPr>
          <w:rFonts w:ascii="Arial Narrow" w:hAnsi="Arial Narrow"/>
          <w:bCs/>
          <w:i/>
          <w:color w:val="000000"/>
          <w:sz w:val="22"/>
          <w:szCs w:val="22"/>
        </w:rPr>
        <w:t xml:space="preserve">Okresné kolo: </w:t>
      </w:r>
      <w:r w:rsidRPr="00AF414D">
        <w:rPr>
          <w:rFonts w:ascii="Arial Narrow" w:hAnsi="Arial Narrow"/>
          <w:i/>
          <w:sz w:val="22"/>
          <w:szCs w:val="22"/>
        </w:rPr>
        <w:t>Pohár/trofej  v zlatom prevedení. Celková výška pohára: 18-25 cm.</w:t>
      </w:r>
      <w:bookmarkStart w:id="0" w:name="_GoBack"/>
      <w:bookmarkEnd w:id="0"/>
    </w:p>
    <w:sectPr w:rsidR="00087697" w:rsidRPr="00AF414D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424C6" w14:textId="77777777" w:rsidR="00D6589E" w:rsidRDefault="00D6589E" w:rsidP="007C6581">
      <w:r>
        <w:separator/>
      </w:r>
    </w:p>
  </w:endnote>
  <w:endnote w:type="continuationSeparator" w:id="0">
    <w:p w14:paraId="57049B6D" w14:textId="77777777" w:rsidR="00D6589E" w:rsidRDefault="00D6589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0650DF3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E6AF0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D6589E">
      <w:fldChar w:fldCharType="begin"/>
    </w:r>
    <w:r w:rsidR="00D6589E">
      <w:instrText xml:space="preserve"> NUMPAGES  \* Arabic  \* MERGEFORMAT </w:instrText>
    </w:r>
    <w:r w:rsidR="00D6589E">
      <w:fldChar w:fldCharType="separate"/>
    </w:r>
    <w:r w:rsidR="004E6AF0" w:rsidRPr="004E6AF0">
      <w:rPr>
        <w:rFonts w:ascii="Arial Narrow" w:hAnsi="Arial Narrow" w:cs="Arial"/>
        <w:noProof/>
        <w:color w:val="000000"/>
        <w:sz w:val="18"/>
        <w:szCs w:val="18"/>
      </w:rPr>
      <w:t>1</w:t>
    </w:r>
    <w:r w:rsidR="00D6589E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C056D" w14:textId="77777777" w:rsidR="00D6589E" w:rsidRDefault="00D6589E" w:rsidP="007C6581">
      <w:r>
        <w:separator/>
      </w:r>
    </w:p>
  </w:footnote>
  <w:footnote w:type="continuationSeparator" w:id="0">
    <w:p w14:paraId="46B3C2E1" w14:textId="77777777" w:rsidR="00D6589E" w:rsidRDefault="00D6589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Lucia Gašparíková</cp:lastModifiedBy>
  <cp:revision>2</cp:revision>
  <cp:lastPrinted>2023-09-19T14:13:00Z</cp:lastPrinted>
  <dcterms:created xsi:type="dcterms:W3CDTF">2024-02-16T13:39:00Z</dcterms:created>
  <dcterms:modified xsi:type="dcterms:W3CDTF">2024-02-16T13:39:00Z</dcterms:modified>
</cp:coreProperties>
</file>